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0C4" w:rsidRPr="000A535E" w:rsidRDefault="005F6A26" w:rsidP="005F6A26">
      <w:pPr>
        <w:spacing w:line="360" w:lineRule="auto"/>
        <w:jc w:val="center"/>
        <w:rPr>
          <w:rFonts w:ascii="Candara" w:hAnsi="Candara" w:cstheme="minorHAnsi"/>
          <w:b/>
          <w:sz w:val="28"/>
          <w:szCs w:val="28"/>
        </w:rPr>
      </w:pPr>
      <w:r w:rsidRPr="00411F5D">
        <w:rPr>
          <w:rFonts w:ascii="Candara" w:hAnsi="Candara"/>
          <w:sz w:val="20"/>
          <w:szCs w:val="20"/>
        </w:rPr>
        <w:br/>
      </w:r>
      <w:r w:rsidRPr="000A535E">
        <w:rPr>
          <w:rFonts w:ascii="Candara" w:hAnsi="Candara" w:cstheme="minorHAnsi"/>
          <w:b/>
          <w:sz w:val="28"/>
          <w:szCs w:val="28"/>
        </w:rPr>
        <w:t>Procla</w:t>
      </w:r>
      <w:r w:rsidR="008F6B39" w:rsidRPr="000A535E">
        <w:rPr>
          <w:rFonts w:ascii="Candara" w:hAnsi="Candara" w:cstheme="minorHAnsi"/>
          <w:b/>
          <w:sz w:val="28"/>
          <w:szCs w:val="28"/>
        </w:rPr>
        <w:t xml:space="preserve">mazione sciopero nazionale </w:t>
      </w:r>
      <w:r w:rsidR="005A509D">
        <w:rPr>
          <w:rFonts w:ascii="Candara" w:hAnsi="Candara" w:cstheme="minorHAnsi"/>
          <w:b/>
          <w:sz w:val="28"/>
          <w:szCs w:val="28"/>
        </w:rPr>
        <w:t>10.02.2023</w:t>
      </w:r>
    </w:p>
    <w:p w:rsidR="005F6A26" w:rsidRPr="000F3CC0" w:rsidRDefault="005F6A26" w:rsidP="005F6A26">
      <w:pPr>
        <w:spacing w:line="360" w:lineRule="auto"/>
        <w:rPr>
          <w:rFonts w:ascii="Candara" w:hAnsi="Candara" w:cstheme="minorHAnsi"/>
          <w:b/>
        </w:rPr>
      </w:pPr>
      <w:r w:rsidRPr="000F3CC0">
        <w:rPr>
          <w:rFonts w:ascii="Candara" w:hAnsi="Candara" w:cstheme="minorHAnsi"/>
          <w:b/>
        </w:rPr>
        <w:t xml:space="preserve">Comunicazione </w:t>
      </w:r>
      <w:r w:rsidR="00CA5972">
        <w:rPr>
          <w:rFonts w:ascii="Candara" w:hAnsi="Candara" w:cstheme="minorHAnsi"/>
          <w:b/>
        </w:rPr>
        <w:t>n</w:t>
      </w:r>
      <w:bookmarkStart w:id="0" w:name="_GoBack"/>
      <w:bookmarkEnd w:id="0"/>
      <w:r w:rsidR="00B348A1">
        <w:rPr>
          <w:rFonts w:ascii="Candara" w:hAnsi="Candara" w:cstheme="minorHAnsi"/>
          <w:b/>
        </w:rPr>
        <w:t>. 113</w:t>
      </w:r>
    </w:p>
    <w:p w:rsidR="005F6A26" w:rsidRPr="000F3CC0" w:rsidRDefault="005F6A26" w:rsidP="005F6A26">
      <w:pPr>
        <w:spacing w:line="360" w:lineRule="auto"/>
        <w:jc w:val="right"/>
        <w:rPr>
          <w:rFonts w:ascii="Candara" w:hAnsi="Candara" w:cs="Arial"/>
        </w:rPr>
      </w:pPr>
      <w:r w:rsidRPr="000F3CC0">
        <w:rPr>
          <w:rFonts w:ascii="Candara" w:hAnsi="Candara" w:cs="Arial"/>
        </w:rPr>
        <w:t xml:space="preserve">Agli Alunni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Ai Genitori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Al personale Docente e ATA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>Al DSGA</w:t>
      </w:r>
    </w:p>
    <w:p w:rsidR="00FB6439" w:rsidRDefault="005F6A26" w:rsidP="005F6A26">
      <w:pPr>
        <w:spacing w:line="360" w:lineRule="auto"/>
        <w:rPr>
          <w:rFonts w:ascii="Candara" w:hAnsi="Candara" w:cs="Arial"/>
          <w:b/>
        </w:rPr>
      </w:pPr>
      <w:r w:rsidRPr="00356528">
        <w:rPr>
          <w:rFonts w:ascii="Candara" w:hAnsi="Candara" w:cs="Arial"/>
        </w:rPr>
        <w:t>In riferimento allo sciopero nazionale indetto dall’o</w:t>
      </w:r>
      <w:r w:rsidR="00FB6439">
        <w:rPr>
          <w:rFonts w:ascii="Candara" w:hAnsi="Candara" w:cs="Arial"/>
        </w:rPr>
        <w:t>rganizzazione</w:t>
      </w:r>
      <w:r w:rsidR="005A509D">
        <w:rPr>
          <w:rFonts w:ascii="Candara" w:hAnsi="Candara" w:cs="Arial"/>
        </w:rPr>
        <w:t xml:space="preserve"> sindacale </w:t>
      </w:r>
      <w:r w:rsidR="005A509D" w:rsidRPr="005A509D">
        <w:rPr>
          <w:rFonts w:ascii="Candara" w:hAnsi="Candara" w:cs="Arial"/>
          <w:b/>
        </w:rPr>
        <w:t>USB P.</w:t>
      </w:r>
      <w:r w:rsidR="005A509D">
        <w:rPr>
          <w:rFonts w:ascii="Candara" w:hAnsi="Candara" w:cs="Arial"/>
          <w:b/>
        </w:rPr>
        <w:t xml:space="preserve">I. </w:t>
      </w:r>
      <w:r w:rsidR="00FB6439">
        <w:rPr>
          <w:rFonts w:ascii="Candara" w:hAnsi="Candara" w:cs="Arial"/>
          <w:b/>
        </w:rPr>
        <w:t>del 10.02.2023</w:t>
      </w:r>
    </w:p>
    <w:p w:rsidR="005F6A26" w:rsidRDefault="005A509D" w:rsidP="005F6A26">
      <w:pPr>
        <w:spacing w:line="360" w:lineRule="auto"/>
        <w:rPr>
          <w:rFonts w:ascii="Candara" w:hAnsi="Candara" w:cs="Arial"/>
        </w:rPr>
      </w:pPr>
      <w:r>
        <w:rPr>
          <w:rFonts w:ascii="Candara" w:hAnsi="Candara" w:cs="Arial"/>
        </w:rPr>
        <w:t>ai</w:t>
      </w:r>
      <w:r w:rsidR="003A39A3" w:rsidRPr="00356528">
        <w:rPr>
          <w:rFonts w:ascii="Candara" w:hAnsi="Candara" w:cs="Arial"/>
        </w:rPr>
        <w:t xml:space="preserve"> sensi dell’Accordo Aran sulle norme di garanzia dei servizi pubblici essenziali e sulle procedure di raffreddamento e conciliazione in caso di sciopero firmato il 2 dicembre 2020, si comunica quanto segue:</w:t>
      </w:r>
      <w:r w:rsidR="0035708D">
        <w:rPr>
          <w:rFonts w:ascii="Candara" w:hAnsi="Candara" w:cs="Arial"/>
        </w:rPr>
        <w:t xml:space="preserve"> </w:t>
      </w:r>
    </w:p>
    <w:p w:rsidR="00DA37A1" w:rsidRDefault="004048BE" w:rsidP="00DA37A1">
      <w:pPr>
        <w:pStyle w:val="Paragrafoelenco"/>
        <w:numPr>
          <w:ilvl w:val="0"/>
          <w:numId w:val="15"/>
        </w:numPr>
        <w:spacing w:line="360" w:lineRule="auto"/>
      </w:pPr>
      <w:r>
        <w:t>le “motivazioni dello sciopero</w:t>
      </w:r>
      <w:r w:rsidR="00DA37A1">
        <w:t>:</w:t>
      </w:r>
    </w:p>
    <w:p w:rsidR="00DA37A1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 xml:space="preserve">Mancato inserimento di aumento degli organici docenti e ATA all’interno dei provvedimenti legislativi; </w:t>
      </w:r>
    </w:p>
    <w:p w:rsidR="00DA37A1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>Mancata integrazione negli organici docenti e ATA del cosiddetto “organico aggiuntivo Covid”, con relativa riduzione del personale oggi in servizio nelle scuole e riduzione della qualità del servizio nelle Istituzioni Scolastiche;</w:t>
      </w:r>
    </w:p>
    <w:p w:rsidR="00DA37A1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 xml:space="preserve"> Organici del personale ATA risultanti ancora del tutto inadeguati e sottodimensionati, mentre i carichi di lavoro e le responsabilità sono esponenzialmente aumentati; </w:t>
      </w:r>
    </w:p>
    <w:p w:rsidR="00DA37A1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 xml:space="preserve"> Attuazione di percorsi di formazione obbligatori a totale carico dei vincitori dei concorsi straordinari e l’intenzione di procedere con formazione obbligatoria a totale carico dei futuri docenti;</w:t>
      </w:r>
    </w:p>
    <w:p w:rsidR="00DA37A1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 xml:space="preserve"> Mancanza di volontà di stabilizzare i docenti vincitori dei concorsi ordinari e straordinari 2020, tuttora in svolgimento, con la modifica delle Graduatorie di Merito da biennali a scorrimento fino ad indizione di nuova procedura concorsuale; </w:t>
      </w:r>
    </w:p>
    <w:p w:rsidR="00FD6C5C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 xml:space="preserve">Mantenimento di vincoli sulla mobilità del personale docente; </w:t>
      </w:r>
    </w:p>
    <w:p w:rsidR="00FD6C5C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lastRenderedPageBreak/>
        <w:t xml:space="preserve"> Rinnovo della parte economica del CCNL Istruzione e Ricerca che non ha recato alcun sollievo alle necessità legate all’aumento del costo della vita, risultando anzi totalmente inadeguato in particolare per le categorie con retribuzione minore; </w:t>
      </w:r>
    </w:p>
    <w:p w:rsidR="009476B8" w:rsidRDefault="00DA37A1" w:rsidP="00DA37A1">
      <w:pPr>
        <w:pStyle w:val="Paragrafoelenco"/>
        <w:numPr>
          <w:ilvl w:val="0"/>
          <w:numId w:val="15"/>
        </w:numPr>
        <w:spacing w:line="360" w:lineRule="auto"/>
      </w:pPr>
      <w:r>
        <w:t xml:space="preserve"> Mancata volontà di eliminare i percorsi di PCTO, nonostante i gravissimi e letali incidenti sul lavoro accaduti durante tali percorsi; </w:t>
      </w:r>
    </w:p>
    <w:tbl>
      <w:tblPr>
        <w:tblW w:w="1021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49"/>
        <w:gridCol w:w="1420"/>
        <w:gridCol w:w="1700"/>
        <w:gridCol w:w="1700"/>
        <w:gridCol w:w="1700"/>
        <w:gridCol w:w="1057"/>
        <w:gridCol w:w="792"/>
      </w:tblGrid>
      <w:tr w:rsidR="006A57CB" w:rsidRPr="006A57CB" w:rsidTr="006A57CB">
        <w:trPr>
          <w:trHeight w:val="446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Scioperi precedenti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A57CB" w:rsidRPr="006A57CB" w:rsidTr="006A57CB">
        <w:trPr>
          <w:trHeight w:val="385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a.s.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Tipo di sciopero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solo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con altre sigle sndacali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% adesione nazionale (2)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% adesione nella scuola</w:t>
            </w:r>
          </w:p>
        </w:tc>
      </w:tr>
      <w:tr w:rsidR="006A57CB" w:rsidRPr="006A57CB" w:rsidTr="006A57CB">
        <w:trPr>
          <w:trHeight w:val="385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2021-2022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11/10/2021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Intera giornata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0,86</w:t>
            </w:r>
          </w:p>
        </w:tc>
      </w:tr>
      <w:tr w:rsidR="006A57CB" w:rsidRPr="006A57CB" w:rsidTr="006A57CB">
        <w:trPr>
          <w:trHeight w:val="288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2021-2022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18/02/2022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Intera giornata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0,07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6A57CB" w:rsidRPr="006A57CB" w:rsidTr="006A57CB">
        <w:trPr>
          <w:trHeight w:val="288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2021-2022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08/03/2022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Intera giornata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6A57CB" w:rsidRPr="006A57CB" w:rsidTr="006A57CB">
        <w:trPr>
          <w:trHeight w:val="288"/>
        </w:trPr>
        <w:tc>
          <w:tcPr>
            <w:tcW w:w="1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2022-2023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02/12/2022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intera giornata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A57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1,06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7CB" w:rsidRPr="006A57CB" w:rsidRDefault="006A57CB" w:rsidP="006A57CB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A57CB">
              <w:rPr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6A57CB" w:rsidRPr="006A57CB" w:rsidTr="006A57CB">
        <w:trPr>
          <w:trHeight w:val="288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7CB" w:rsidRPr="006A57CB" w:rsidRDefault="006A57CB" w:rsidP="006A57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676A11" w:rsidRDefault="00676A11" w:rsidP="00676A11">
      <w:pPr>
        <w:spacing w:line="360" w:lineRule="auto"/>
      </w:pPr>
    </w:p>
    <w:tbl>
      <w:tblPr>
        <w:tblW w:w="4467" w:type="dxa"/>
        <w:tblCellMar>
          <w:left w:w="70" w:type="dxa"/>
          <w:right w:w="70" w:type="dxa"/>
        </w:tblCellMar>
        <w:tblLook w:val="04A0"/>
      </w:tblPr>
      <w:tblGrid>
        <w:gridCol w:w="1276"/>
        <w:gridCol w:w="686"/>
        <w:gridCol w:w="1280"/>
        <w:gridCol w:w="1225"/>
      </w:tblGrid>
      <w:tr w:rsidR="00EB139E" w:rsidTr="004048BE">
        <w:trPr>
          <w:trHeight w:val="8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39E" w:rsidRDefault="00EB139E" w:rsidP="004048B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39E" w:rsidRDefault="00EB139E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39E" w:rsidRDefault="00EB139E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39E" w:rsidRDefault="00EB139E">
            <w:pPr>
              <w:rPr>
                <w:sz w:val="20"/>
                <w:szCs w:val="20"/>
              </w:rPr>
            </w:pPr>
          </w:p>
        </w:tc>
      </w:tr>
    </w:tbl>
    <w:p w:rsidR="000F3CC0" w:rsidRDefault="000F3CC0" w:rsidP="00F25A0F">
      <w:pPr>
        <w:spacing w:line="360" w:lineRule="auto"/>
        <w:ind w:right="-1"/>
        <w:rPr>
          <w:rFonts w:ascii="Candara" w:hAnsi="Candara" w:cs="Arial"/>
        </w:rPr>
      </w:pPr>
      <w:r w:rsidRPr="000F3CC0">
        <w:rPr>
          <w:rFonts w:ascii="Candara" w:hAnsi="Candara" w:cs="Arial"/>
        </w:rPr>
        <w:t xml:space="preserve">Ai sensi dell’art. 2, comma 2, del richiamato Accordo Aran, in relazione all’azione di sciopero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indicata in oggetto, sono garantiti i seguenti servizi presso questa istituzione scolastica: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Courier New"/>
        </w:rPr>
        <w:t xml:space="preserve">• </w:t>
      </w:r>
      <w:r w:rsidRPr="000F3CC0">
        <w:rPr>
          <w:rFonts w:ascii="Candara" w:hAnsi="Candara" w:cs="Arial"/>
        </w:rPr>
        <w:t>vigilanza sui minori anche durante il servizio mensa.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Sulla base dei suddetti dati e delle comunicazioni rese dal personale, si informano i genitori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che non è possibile fare previsioni attendibili sull’adesione allo sciopero e sui servizi che la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scuola potrà garantire. Si invitano pertanto i genitori, la mattina dello sciopero, a non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lasciare i propri figli all’ingresso, senza essersi prima accertati dell’apertura del plesso, del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 xml:space="preserve">regolare svolgimento dell’azione didattico-formativa e delle misure adottate per la </w:t>
      </w:r>
      <w:r w:rsidRPr="000F3CC0">
        <w:rPr>
          <w:rFonts w:ascii="Candara" w:hAnsi="Candara"/>
        </w:rPr>
        <w:br/>
      </w:r>
      <w:r w:rsidRPr="000F3CC0">
        <w:rPr>
          <w:rFonts w:ascii="Candara" w:hAnsi="Candara" w:cs="Arial"/>
        </w:rPr>
        <w:t>riorganizzazione del servizio.</w:t>
      </w:r>
    </w:p>
    <w:p w:rsidR="000F3CC0" w:rsidRPr="000F3CC0" w:rsidRDefault="000F3CC0" w:rsidP="00F25A0F">
      <w:pPr>
        <w:spacing w:line="360" w:lineRule="auto"/>
        <w:ind w:right="-1"/>
        <w:rPr>
          <w:rFonts w:ascii="Candara" w:hAnsi="Candara" w:cs="Arial"/>
        </w:rPr>
      </w:pPr>
      <w:r w:rsidRPr="000F3CC0">
        <w:rPr>
          <w:rFonts w:ascii="Candara" w:hAnsi="Candara" w:cs="Arial"/>
        </w:rPr>
        <w:t xml:space="preserve">Cellamare </w:t>
      </w:r>
      <w:r w:rsidR="00675952">
        <w:rPr>
          <w:rFonts w:ascii="Candara" w:hAnsi="Candara" w:cs="Arial"/>
        </w:rPr>
        <w:t>30.01.2023</w:t>
      </w:r>
    </w:p>
    <w:p w:rsidR="000F3CC0" w:rsidRDefault="004B0749" w:rsidP="000F3CC0">
      <w:pPr>
        <w:spacing w:line="360" w:lineRule="auto"/>
        <w:ind w:right="-1"/>
        <w:jc w:val="right"/>
        <w:rPr>
          <w:rFonts w:ascii="Candara" w:hAnsi="Candara" w:cs="Arial"/>
        </w:rPr>
      </w:pPr>
      <w:r>
        <w:rPr>
          <w:rFonts w:ascii="Candara" w:hAnsi="Candara" w:cs="Arial"/>
        </w:rPr>
        <w:t>IL DIRIGENTE SCOLASTICO</w:t>
      </w:r>
      <w:r w:rsidR="005B41A2">
        <w:rPr>
          <w:rFonts w:ascii="Candara" w:hAnsi="Candara" w:cs="Arial"/>
        </w:rPr>
        <w:t xml:space="preserve"> REGGENTE</w:t>
      </w:r>
    </w:p>
    <w:p w:rsidR="005B41A2" w:rsidRDefault="005B41A2" w:rsidP="005B41A2">
      <w:pPr>
        <w:spacing w:line="360" w:lineRule="auto"/>
        <w:ind w:right="-1"/>
        <w:rPr>
          <w:rFonts w:ascii="Candara" w:hAnsi="Candara" w:cs="Arial"/>
        </w:rPr>
      </w:pPr>
      <w:r>
        <w:rPr>
          <w:rFonts w:ascii="Candara" w:hAnsi="Candara" w:cs="Arial"/>
        </w:rPr>
        <w:t xml:space="preserve">                                                                                                                                            MARIA MORISCO</w:t>
      </w:r>
    </w:p>
    <w:p w:rsidR="00ED40C1" w:rsidRDefault="00ED40C1" w:rsidP="00ED40C1">
      <w:pPr>
        <w:rPr>
          <w:sz w:val="20"/>
          <w:szCs w:val="20"/>
        </w:rPr>
      </w:pPr>
      <w:r>
        <w:rPr>
          <w:sz w:val="20"/>
          <w:szCs w:val="20"/>
        </w:rPr>
        <w:t xml:space="preserve">   </w:t>
      </w:r>
      <w:r w:rsidR="00841BAF">
        <w:rPr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sz w:val="20"/>
          <w:szCs w:val="20"/>
        </w:rPr>
        <w:t>Firma autografa sostituita a mezzo stampa ai sensi</w:t>
      </w:r>
    </w:p>
    <w:p w:rsidR="00ED40C1" w:rsidRDefault="00ED40C1" w:rsidP="00ED40C1">
      <w:pPr>
        <w:rPr>
          <w:sz w:val="20"/>
          <w:szCs w:val="20"/>
        </w:rPr>
      </w:pPr>
      <w:r>
        <w:rPr>
          <w:sz w:val="20"/>
          <w:szCs w:val="20"/>
        </w:rPr>
        <w:t>    </w:t>
      </w:r>
      <w:r w:rsidR="00841BAF">
        <w:rPr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sz w:val="20"/>
          <w:szCs w:val="20"/>
        </w:rPr>
        <w:t>dell’articolo 3, comma 2, del D.Lgs n. 39 del 1993</w:t>
      </w:r>
    </w:p>
    <w:p w:rsidR="00ED40C1" w:rsidRDefault="00ED40C1" w:rsidP="00ED40C1"/>
    <w:p w:rsidR="00ED40C1" w:rsidRPr="000F3CC0" w:rsidRDefault="00ED40C1" w:rsidP="005B41A2">
      <w:pPr>
        <w:spacing w:line="360" w:lineRule="auto"/>
        <w:ind w:right="-1"/>
        <w:rPr>
          <w:rFonts w:ascii="Candara" w:hAnsi="Candara" w:cs="Arial"/>
        </w:rPr>
      </w:pPr>
    </w:p>
    <w:sectPr w:rsidR="00ED40C1" w:rsidRPr="000F3CC0" w:rsidSect="00D46476">
      <w:headerReference w:type="default" r:id="rId9"/>
      <w:footerReference w:type="default" r:id="rId10"/>
      <w:pgSz w:w="11906" w:h="16838"/>
      <w:pgMar w:top="3560" w:right="707" w:bottom="1134" w:left="1134" w:header="337" w:footer="708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C44" w:rsidRDefault="003A1C44" w:rsidP="00E062A5">
      <w:r>
        <w:separator/>
      </w:r>
    </w:p>
  </w:endnote>
  <w:endnote w:type="continuationSeparator" w:id="1">
    <w:p w:rsidR="003A1C44" w:rsidRDefault="003A1C44" w:rsidP="00E06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aavi">
    <w:altName w:val="New York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Miriam"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A5" w:rsidRDefault="00F64B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Lato" w:eastAsia="Lato" w:hAnsi="Lato" w:cs="Lato"/>
        <w:i/>
        <w:color w:val="7F7F7F"/>
        <w:sz w:val="20"/>
        <w:szCs w:val="20"/>
      </w:rPr>
    </w:pPr>
    <w:r>
      <w:rPr>
        <w:rFonts w:ascii="Lato" w:eastAsia="Lato" w:hAnsi="Lato" w:cs="Lato"/>
        <w:i/>
        <w:color w:val="7F7F7F"/>
        <w:sz w:val="20"/>
        <w:szCs w:val="20"/>
      </w:rPr>
      <w:t>Istituto Comprensivo Statale “Nicola Ronchi” – Cellamare (BA)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C44" w:rsidRDefault="003A1C44" w:rsidP="00E062A5">
      <w:r>
        <w:separator/>
      </w:r>
    </w:p>
  </w:footnote>
  <w:footnote w:type="continuationSeparator" w:id="1">
    <w:p w:rsidR="003A1C44" w:rsidRDefault="003A1C44" w:rsidP="00E062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A5" w:rsidRDefault="003905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1985"/>
      </w:tabs>
      <w:ind w:left="709"/>
      <w:rPr>
        <w:color w:val="000000"/>
      </w:rPr>
    </w:pPr>
    <w:r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margin">
            <wp:posOffset>-520065</wp:posOffset>
          </wp:positionH>
          <wp:positionV relativeFrom="paragraph">
            <wp:posOffset>62230</wp:posOffset>
          </wp:positionV>
          <wp:extent cx="7181850" cy="1929130"/>
          <wp:effectExtent l="0" t="0" r="0" b="0"/>
          <wp:wrapSquare wrapText="bothSides" distT="0" distB="0" distL="0" distR="0"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81850" cy="1929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64B1C"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89535</wp:posOffset>
          </wp:positionH>
          <wp:positionV relativeFrom="paragraph">
            <wp:posOffset>-2086406</wp:posOffset>
          </wp:positionV>
          <wp:extent cx="1548000" cy="1548000"/>
          <wp:effectExtent l="0" t="0" r="0" b="0"/>
          <wp:wrapSquare wrapText="bothSides" distT="0" distB="0" distL="0" distR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000" cy="154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7567F"/>
    <w:multiLevelType w:val="multilevel"/>
    <w:tmpl w:val="3A9CC13A"/>
    <w:lvl w:ilvl="0">
      <w:start w:val="1"/>
      <w:numFmt w:val="bullet"/>
      <w:lvlText w:val="●"/>
      <w:lvlJc w:val="left"/>
      <w:pPr>
        <w:ind w:left="952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868" w:hanging="360"/>
      </w:pPr>
    </w:lvl>
    <w:lvl w:ilvl="2">
      <w:start w:val="1"/>
      <w:numFmt w:val="bullet"/>
      <w:lvlText w:val="•"/>
      <w:lvlJc w:val="left"/>
      <w:pPr>
        <w:ind w:left="2776" w:hanging="360"/>
      </w:pPr>
    </w:lvl>
    <w:lvl w:ilvl="3">
      <w:start w:val="1"/>
      <w:numFmt w:val="bullet"/>
      <w:lvlText w:val="•"/>
      <w:lvlJc w:val="left"/>
      <w:pPr>
        <w:ind w:left="3684" w:hanging="360"/>
      </w:pPr>
    </w:lvl>
    <w:lvl w:ilvl="4">
      <w:start w:val="1"/>
      <w:numFmt w:val="bullet"/>
      <w:lvlText w:val="•"/>
      <w:lvlJc w:val="left"/>
      <w:pPr>
        <w:ind w:left="4592" w:hanging="360"/>
      </w:pPr>
    </w:lvl>
    <w:lvl w:ilvl="5">
      <w:start w:val="1"/>
      <w:numFmt w:val="bullet"/>
      <w:lvlText w:val="•"/>
      <w:lvlJc w:val="left"/>
      <w:pPr>
        <w:ind w:left="5500" w:hanging="360"/>
      </w:pPr>
    </w:lvl>
    <w:lvl w:ilvl="6">
      <w:start w:val="1"/>
      <w:numFmt w:val="bullet"/>
      <w:lvlText w:val="•"/>
      <w:lvlJc w:val="left"/>
      <w:pPr>
        <w:ind w:left="6408" w:hanging="360"/>
      </w:pPr>
    </w:lvl>
    <w:lvl w:ilvl="7">
      <w:start w:val="1"/>
      <w:numFmt w:val="bullet"/>
      <w:lvlText w:val="•"/>
      <w:lvlJc w:val="left"/>
      <w:pPr>
        <w:ind w:left="7316" w:hanging="360"/>
      </w:pPr>
    </w:lvl>
    <w:lvl w:ilvl="8">
      <w:start w:val="1"/>
      <w:numFmt w:val="bullet"/>
      <w:lvlText w:val="•"/>
      <w:lvlJc w:val="left"/>
      <w:pPr>
        <w:ind w:left="8224" w:hanging="360"/>
      </w:pPr>
    </w:lvl>
  </w:abstractNum>
  <w:abstractNum w:abstractNumId="1">
    <w:nsid w:val="1A5B4ACC"/>
    <w:multiLevelType w:val="hybridMultilevel"/>
    <w:tmpl w:val="BA5A9F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B26B2"/>
    <w:multiLevelType w:val="hybridMultilevel"/>
    <w:tmpl w:val="8E943B28"/>
    <w:lvl w:ilvl="0" w:tplc="04100001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54790"/>
    <w:multiLevelType w:val="hybridMultilevel"/>
    <w:tmpl w:val="50567D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B103CB"/>
    <w:multiLevelType w:val="multilevel"/>
    <w:tmpl w:val="589A99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3701582E"/>
    <w:multiLevelType w:val="multilevel"/>
    <w:tmpl w:val="40B6DBCE"/>
    <w:lvl w:ilvl="0">
      <w:start w:val="1"/>
      <w:numFmt w:val="bullet"/>
      <w:lvlText w:val="-"/>
      <w:lvlJc w:val="left"/>
      <w:pPr>
        <w:ind w:left="830" w:hanging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•"/>
      <w:lvlJc w:val="left"/>
      <w:pPr>
        <w:ind w:left="1481" w:hanging="360"/>
      </w:pPr>
    </w:lvl>
    <w:lvl w:ilvl="2">
      <w:start w:val="1"/>
      <w:numFmt w:val="bullet"/>
      <w:lvlText w:val="•"/>
      <w:lvlJc w:val="left"/>
      <w:pPr>
        <w:ind w:left="2123" w:hanging="360"/>
      </w:pPr>
    </w:lvl>
    <w:lvl w:ilvl="3">
      <w:start w:val="1"/>
      <w:numFmt w:val="bullet"/>
      <w:lvlText w:val="•"/>
      <w:lvlJc w:val="left"/>
      <w:pPr>
        <w:ind w:left="2765" w:hanging="360"/>
      </w:pPr>
    </w:lvl>
    <w:lvl w:ilvl="4">
      <w:start w:val="1"/>
      <w:numFmt w:val="bullet"/>
      <w:lvlText w:val="•"/>
      <w:lvlJc w:val="left"/>
      <w:pPr>
        <w:ind w:left="3406" w:hanging="360"/>
      </w:pPr>
    </w:lvl>
    <w:lvl w:ilvl="5">
      <w:start w:val="1"/>
      <w:numFmt w:val="bullet"/>
      <w:lvlText w:val="•"/>
      <w:lvlJc w:val="left"/>
      <w:pPr>
        <w:ind w:left="4048" w:hanging="360"/>
      </w:pPr>
    </w:lvl>
    <w:lvl w:ilvl="6">
      <w:start w:val="1"/>
      <w:numFmt w:val="bullet"/>
      <w:lvlText w:val="•"/>
      <w:lvlJc w:val="left"/>
      <w:pPr>
        <w:ind w:left="4690" w:hanging="360"/>
      </w:pPr>
    </w:lvl>
    <w:lvl w:ilvl="7">
      <w:start w:val="1"/>
      <w:numFmt w:val="bullet"/>
      <w:lvlText w:val="•"/>
      <w:lvlJc w:val="left"/>
      <w:pPr>
        <w:ind w:left="5331" w:hanging="360"/>
      </w:pPr>
    </w:lvl>
    <w:lvl w:ilvl="8">
      <w:start w:val="1"/>
      <w:numFmt w:val="bullet"/>
      <w:lvlText w:val="•"/>
      <w:lvlJc w:val="left"/>
      <w:pPr>
        <w:ind w:left="5973" w:hanging="360"/>
      </w:pPr>
    </w:lvl>
  </w:abstractNum>
  <w:abstractNum w:abstractNumId="6">
    <w:nsid w:val="374875DD"/>
    <w:multiLevelType w:val="hybridMultilevel"/>
    <w:tmpl w:val="38CC6D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5E6F74"/>
    <w:multiLevelType w:val="multilevel"/>
    <w:tmpl w:val="C20E27B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A71F7"/>
    <w:multiLevelType w:val="hybridMultilevel"/>
    <w:tmpl w:val="D7CA1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12622E"/>
    <w:multiLevelType w:val="hybridMultilevel"/>
    <w:tmpl w:val="0DF6E502"/>
    <w:lvl w:ilvl="0" w:tplc="1062F0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E56C5"/>
    <w:multiLevelType w:val="multilevel"/>
    <w:tmpl w:val="2E0262DA"/>
    <w:lvl w:ilvl="0">
      <w:start w:val="1"/>
      <w:numFmt w:val="bullet"/>
      <w:lvlText w:val="-"/>
      <w:lvlJc w:val="left"/>
      <w:pPr>
        <w:ind w:left="83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481" w:hanging="360"/>
      </w:pPr>
    </w:lvl>
    <w:lvl w:ilvl="2">
      <w:start w:val="1"/>
      <w:numFmt w:val="bullet"/>
      <w:lvlText w:val="•"/>
      <w:lvlJc w:val="left"/>
      <w:pPr>
        <w:ind w:left="2123" w:hanging="360"/>
      </w:pPr>
    </w:lvl>
    <w:lvl w:ilvl="3">
      <w:start w:val="1"/>
      <w:numFmt w:val="bullet"/>
      <w:lvlText w:val="•"/>
      <w:lvlJc w:val="left"/>
      <w:pPr>
        <w:ind w:left="2765" w:hanging="360"/>
      </w:pPr>
    </w:lvl>
    <w:lvl w:ilvl="4">
      <w:start w:val="1"/>
      <w:numFmt w:val="bullet"/>
      <w:lvlText w:val="•"/>
      <w:lvlJc w:val="left"/>
      <w:pPr>
        <w:ind w:left="3406" w:hanging="360"/>
      </w:pPr>
    </w:lvl>
    <w:lvl w:ilvl="5">
      <w:start w:val="1"/>
      <w:numFmt w:val="bullet"/>
      <w:lvlText w:val="•"/>
      <w:lvlJc w:val="left"/>
      <w:pPr>
        <w:ind w:left="4048" w:hanging="360"/>
      </w:pPr>
    </w:lvl>
    <w:lvl w:ilvl="6">
      <w:start w:val="1"/>
      <w:numFmt w:val="bullet"/>
      <w:lvlText w:val="•"/>
      <w:lvlJc w:val="left"/>
      <w:pPr>
        <w:ind w:left="4690" w:hanging="360"/>
      </w:pPr>
    </w:lvl>
    <w:lvl w:ilvl="7">
      <w:start w:val="1"/>
      <w:numFmt w:val="bullet"/>
      <w:lvlText w:val="•"/>
      <w:lvlJc w:val="left"/>
      <w:pPr>
        <w:ind w:left="5331" w:hanging="360"/>
      </w:pPr>
    </w:lvl>
    <w:lvl w:ilvl="8">
      <w:start w:val="1"/>
      <w:numFmt w:val="bullet"/>
      <w:lvlText w:val="•"/>
      <w:lvlJc w:val="left"/>
      <w:pPr>
        <w:ind w:left="5973" w:hanging="360"/>
      </w:pPr>
    </w:lvl>
  </w:abstractNum>
  <w:abstractNum w:abstractNumId="11">
    <w:nsid w:val="65ED7382"/>
    <w:multiLevelType w:val="multilevel"/>
    <w:tmpl w:val="137CF764"/>
    <w:lvl w:ilvl="0">
      <w:start w:val="1"/>
      <w:numFmt w:val="bullet"/>
      <w:lvlText w:val="-"/>
      <w:lvlJc w:val="left"/>
      <w:pPr>
        <w:ind w:left="830" w:hanging="360"/>
      </w:pPr>
    </w:lvl>
    <w:lvl w:ilvl="1">
      <w:start w:val="1"/>
      <w:numFmt w:val="bullet"/>
      <w:lvlText w:val="•"/>
      <w:lvlJc w:val="left"/>
      <w:pPr>
        <w:ind w:left="1481" w:hanging="360"/>
      </w:pPr>
    </w:lvl>
    <w:lvl w:ilvl="2">
      <w:start w:val="1"/>
      <w:numFmt w:val="bullet"/>
      <w:lvlText w:val="•"/>
      <w:lvlJc w:val="left"/>
      <w:pPr>
        <w:ind w:left="2123" w:hanging="360"/>
      </w:pPr>
    </w:lvl>
    <w:lvl w:ilvl="3">
      <w:start w:val="1"/>
      <w:numFmt w:val="bullet"/>
      <w:lvlText w:val="•"/>
      <w:lvlJc w:val="left"/>
      <w:pPr>
        <w:ind w:left="2765" w:hanging="360"/>
      </w:pPr>
    </w:lvl>
    <w:lvl w:ilvl="4">
      <w:start w:val="1"/>
      <w:numFmt w:val="bullet"/>
      <w:lvlText w:val="•"/>
      <w:lvlJc w:val="left"/>
      <w:pPr>
        <w:ind w:left="3406" w:hanging="360"/>
      </w:pPr>
    </w:lvl>
    <w:lvl w:ilvl="5">
      <w:start w:val="1"/>
      <w:numFmt w:val="bullet"/>
      <w:lvlText w:val="•"/>
      <w:lvlJc w:val="left"/>
      <w:pPr>
        <w:ind w:left="4048" w:hanging="360"/>
      </w:pPr>
    </w:lvl>
    <w:lvl w:ilvl="6">
      <w:start w:val="1"/>
      <w:numFmt w:val="bullet"/>
      <w:lvlText w:val="•"/>
      <w:lvlJc w:val="left"/>
      <w:pPr>
        <w:ind w:left="4690" w:hanging="360"/>
      </w:pPr>
    </w:lvl>
    <w:lvl w:ilvl="7">
      <w:start w:val="1"/>
      <w:numFmt w:val="bullet"/>
      <w:lvlText w:val="•"/>
      <w:lvlJc w:val="left"/>
      <w:pPr>
        <w:ind w:left="5331" w:hanging="360"/>
      </w:pPr>
    </w:lvl>
    <w:lvl w:ilvl="8">
      <w:start w:val="1"/>
      <w:numFmt w:val="bullet"/>
      <w:lvlText w:val="•"/>
      <w:lvlJc w:val="left"/>
      <w:pPr>
        <w:ind w:left="5973" w:hanging="360"/>
      </w:pPr>
    </w:lvl>
  </w:abstractNum>
  <w:abstractNum w:abstractNumId="12">
    <w:nsid w:val="675565AE"/>
    <w:multiLevelType w:val="hybridMultilevel"/>
    <w:tmpl w:val="67C67C5E"/>
    <w:lvl w:ilvl="0" w:tplc="55C2646E">
      <w:start w:val="24"/>
      <w:numFmt w:val="bullet"/>
      <w:lvlText w:val=""/>
      <w:lvlJc w:val="left"/>
      <w:pPr>
        <w:ind w:left="57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13">
    <w:nsid w:val="77B52E08"/>
    <w:multiLevelType w:val="multilevel"/>
    <w:tmpl w:val="374600B4"/>
    <w:lvl w:ilvl="0">
      <w:start w:val="1"/>
      <w:numFmt w:val="bullet"/>
      <w:lvlText w:val="-"/>
      <w:lvlJc w:val="left"/>
      <w:pPr>
        <w:ind w:left="83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481" w:hanging="360"/>
      </w:pPr>
    </w:lvl>
    <w:lvl w:ilvl="2">
      <w:start w:val="1"/>
      <w:numFmt w:val="bullet"/>
      <w:lvlText w:val="•"/>
      <w:lvlJc w:val="left"/>
      <w:pPr>
        <w:ind w:left="2123" w:hanging="360"/>
      </w:pPr>
    </w:lvl>
    <w:lvl w:ilvl="3">
      <w:start w:val="1"/>
      <w:numFmt w:val="bullet"/>
      <w:lvlText w:val="•"/>
      <w:lvlJc w:val="left"/>
      <w:pPr>
        <w:ind w:left="2765" w:hanging="360"/>
      </w:pPr>
    </w:lvl>
    <w:lvl w:ilvl="4">
      <w:start w:val="1"/>
      <w:numFmt w:val="bullet"/>
      <w:lvlText w:val="•"/>
      <w:lvlJc w:val="left"/>
      <w:pPr>
        <w:ind w:left="3406" w:hanging="360"/>
      </w:pPr>
    </w:lvl>
    <w:lvl w:ilvl="5">
      <w:start w:val="1"/>
      <w:numFmt w:val="bullet"/>
      <w:lvlText w:val="•"/>
      <w:lvlJc w:val="left"/>
      <w:pPr>
        <w:ind w:left="4048" w:hanging="360"/>
      </w:pPr>
    </w:lvl>
    <w:lvl w:ilvl="6">
      <w:start w:val="1"/>
      <w:numFmt w:val="bullet"/>
      <w:lvlText w:val="•"/>
      <w:lvlJc w:val="left"/>
      <w:pPr>
        <w:ind w:left="4690" w:hanging="360"/>
      </w:pPr>
    </w:lvl>
    <w:lvl w:ilvl="7">
      <w:start w:val="1"/>
      <w:numFmt w:val="bullet"/>
      <w:lvlText w:val="•"/>
      <w:lvlJc w:val="left"/>
      <w:pPr>
        <w:ind w:left="5331" w:hanging="360"/>
      </w:pPr>
    </w:lvl>
    <w:lvl w:ilvl="8">
      <w:start w:val="1"/>
      <w:numFmt w:val="bullet"/>
      <w:lvlText w:val="•"/>
      <w:lvlJc w:val="left"/>
      <w:pPr>
        <w:ind w:left="5973" w:hanging="360"/>
      </w:pPr>
    </w:lvl>
  </w:abstractNum>
  <w:abstractNum w:abstractNumId="14">
    <w:nsid w:val="7D980ED6"/>
    <w:multiLevelType w:val="hybridMultilevel"/>
    <w:tmpl w:val="6D14023A"/>
    <w:lvl w:ilvl="0" w:tplc="F1F88248">
      <w:start w:val="21"/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1"/>
  </w:num>
  <w:num w:numId="5">
    <w:abstractNumId w:val="10"/>
  </w:num>
  <w:num w:numId="6">
    <w:abstractNumId w:val="4"/>
  </w:num>
  <w:num w:numId="7">
    <w:abstractNumId w:val="13"/>
  </w:num>
  <w:num w:numId="8">
    <w:abstractNumId w:val="0"/>
  </w:num>
  <w:num w:numId="9">
    <w:abstractNumId w:val="14"/>
  </w:num>
  <w:num w:numId="10">
    <w:abstractNumId w:val="12"/>
  </w:num>
  <w:num w:numId="11">
    <w:abstractNumId w:val="2"/>
  </w:num>
  <w:num w:numId="12">
    <w:abstractNumId w:val="9"/>
  </w:num>
  <w:num w:numId="13">
    <w:abstractNumId w:val="6"/>
  </w:num>
  <w:num w:numId="14">
    <w:abstractNumId w:val="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062A5"/>
    <w:rsid w:val="0000641C"/>
    <w:rsid w:val="000068B0"/>
    <w:rsid w:val="000079F5"/>
    <w:rsid w:val="00023B6F"/>
    <w:rsid w:val="00031FD6"/>
    <w:rsid w:val="00035D0C"/>
    <w:rsid w:val="000432E5"/>
    <w:rsid w:val="000472D1"/>
    <w:rsid w:val="000518E1"/>
    <w:rsid w:val="00051C51"/>
    <w:rsid w:val="00051F67"/>
    <w:rsid w:val="0005770D"/>
    <w:rsid w:val="00090C25"/>
    <w:rsid w:val="00092CF9"/>
    <w:rsid w:val="000A2D56"/>
    <w:rsid w:val="000A37B3"/>
    <w:rsid w:val="000A535E"/>
    <w:rsid w:val="000A6C20"/>
    <w:rsid w:val="000B06F6"/>
    <w:rsid w:val="000C4D66"/>
    <w:rsid w:val="000C78BB"/>
    <w:rsid w:val="000D5AB0"/>
    <w:rsid w:val="000E4812"/>
    <w:rsid w:val="000E493A"/>
    <w:rsid w:val="000F3CC0"/>
    <w:rsid w:val="000F4361"/>
    <w:rsid w:val="001023F0"/>
    <w:rsid w:val="00124C01"/>
    <w:rsid w:val="00132295"/>
    <w:rsid w:val="0013312B"/>
    <w:rsid w:val="00133384"/>
    <w:rsid w:val="001451B4"/>
    <w:rsid w:val="00145300"/>
    <w:rsid w:val="00155422"/>
    <w:rsid w:val="00162782"/>
    <w:rsid w:val="00162A91"/>
    <w:rsid w:val="00165541"/>
    <w:rsid w:val="00165759"/>
    <w:rsid w:val="001714EF"/>
    <w:rsid w:val="0018389B"/>
    <w:rsid w:val="001875CB"/>
    <w:rsid w:val="00192F1E"/>
    <w:rsid w:val="00196283"/>
    <w:rsid w:val="001B0163"/>
    <w:rsid w:val="001B25B6"/>
    <w:rsid w:val="001B3506"/>
    <w:rsid w:val="001B7E6C"/>
    <w:rsid w:val="001C02D1"/>
    <w:rsid w:val="001C6FF4"/>
    <w:rsid w:val="001D479C"/>
    <w:rsid w:val="001D6194"/>
    <w:rsid w:val="001E6F43"/>
    <w:rsid w:val="001F45FF"/>
    <w:rsid w:val="0020322F"/>
    <w:rsid w:val="002042ED"/>
    <w:rsid w:val="00207EA4"/>
    <w:rsid w:val="00212F61"/>
    <w:rsid w:val="00225635"/>
    <w:rsid w:val="00230311"/>
    <w:rsid w:val="00234930"/>
    <w:rsid w:val="0023784F"/>
    <w:rsid w:val="002378A0"/>
    <w:rsid w:val="00240CC5"/>
    <w:rsid w:val="00246024"/>
    <w:rsid w:val="00251023"/>
    <w:rsid w:val="00267020"/>
    <w:rsid w:val="00271F49"/>
    <w:rsid w:val="00275D6B"/>
    <w:rsid w:val="00276127"/>
    <w:rsid w:val="0027623A"/>
    <w:rsid w:val="0029176B"/>
    <w:rsid w:val="002A24B8"/>
    <w:rsid w:val="002A4A00"/>
    <w:rsid w:val="002B7BB2"/>
    <w:rsid w:val="002C1CEA"/>
    <w:rsid w:val="002D345B"/>
    <w:rsid w:val="002D4436"/>
    <w:rsid w:val="002E28EE"/>
    <w:rsid w:val="002F1DCF"/>
    <w:rsid w:val="002F5201"/>
    <w:rsid w:val="00303755"/>
    <w:rsid w:val="00304D98"/>
    <w:rsid w:val="0030517F"/>
    <w:rsid w:val="0032064F"/>
    <w:rsid w:val="00332200"/>
    <w:rsid w:val="003329F1"/>
    <w:rsid w:val="00341C26"/>
    <w:rsid w:val="00341F4C"/>
    <w:rsid w:val="00347748"/>
    <w:rsid w:val="0035354F"/>
    <w:rsid w:val="00356528"/>
    <w:rsid w:val="0035708D"/>
    <w:rsid w:val="00363D15"/>
    <w:rsid w:val="00376520"/>
    <w:rsid w:val="00383230"/>
    <w:rsid w:val="00384995"/>
    <w:rsid w:val="003905CB"/>
    <w:rsid w:val="00390C1F"/>
    <w:rsid w:val="00395023"/>
    <w:rsid w:val="003A1C44"/>
    <w:rsid w:val="003A39A3"/>
    <w:rsid w:val="003B091F"/>
    <w:rsid w:val="003B21DE"/>
    <w:rsid w:val="003B47A8"/>
    <w:rsid w:val="003C0BEC"/>
    <w:rsid w:val="003C6271"/>
    <w:rsid w:val="003D19AE"/>
    <w:rsid w:val="003D24C9"/>
    <w:rsid w:val="003D599C"/>
    <w:rsid w:val="003F16C8"/>
    <w:rsid w:val="003F6653"/>
    <w:rsid w:val="00403CF6"/>
    <w:rsid w:val="004048BE"/>
    <w:rsid w:val="00411F5D"/>
    <w:rsid w:val="00414BF4"/>
    <w:rsid w:val="00426F48"/>
    <w:rsid w:val="0042747E"/>
    <w:rsid w:val="00452DED"/>
    <w:rsid w:val="00465CAC"/>
    <w:rsid w:val="0046656E"/>
    <w:rsid w:val="00471283"/>
    <w:rsid w:val="00473CF5"/>
    <w:rsid w:val="004A4ACE"/>
    <w:rsid w:val="004A5736"/>
    <w:rsid w:val="004B0749"/>
    <w:rsid w:val="004E01D5"/>
    <w:rsid w:val="004F40B1"/>
    <w:rsid w:val="00503380"/>
    <w:rsid w:val="00504E1C"/>
    <w:rsid w:val="00513F67"/>
    <w:rsid w:val="00535103"/>
    <w:rsid w:val="0055400F"/>
    <w:rsid w:val="00572CEA"/>
    <w:rsid w:val="00584F60"/>
    <w:rsid w:val="005A509D"/>
    <w:rsid w:val="005B41A2"/>
    <w:rsid w:val="005C49C2"/>
    <w:rsid w:val="005C7F80"/>
    <w:rsid w:val="005E1F09"/>
    <w:rsid w:val="005F6A26"/>
    <w:rsid w:val="006019A0"/>
    <w:rsid w:val="00621DC6"/>
    <w:rsid w:val="00630349"/>
    <w:rsid w:val="006317AC"/>
    <w:rsid w:val="00637B11"/>
    <w:rsid w:val="00640A11"/>
    <w:rsid w:val="006411D1"/>
    <w:rsid w:val="006449DA"/>
    <w:rsid w:val="006548BB"/>
    <w:rsid w:val="00663F28"/>
    <w:rsid w:val="0066508F"/>
    <w:rsid w:val="006670E9"/>
    <w:rsid w:val="00672EB1"/>
    <w:rsid w:val="00675952"/>
    <w:rsid w:val="00676A11"/>
    <w:rsid w:val="0068430B"/>
    <w:rsid w:val="00692508"/>
    <w:rsid w:val="006A57CB"/>
    <w:rsid w:val="006A5D33"/>
    <w:rsid w:val="006B0C2E"/>
    <w:rsid w:val="006B1EDF"/>
    <w:rsid w:val="006C56BB"/>
    <w:rsid w:val="006C74D1"/>
    <w:rsid w:val="006D13DE"/>
    <w:rsid w:val="006E0457"/>
    <w:rsid w:val="006E40C1"/>
    <w:rsid w:val="006E52CD"/>
    <w:rsid w:val="00703FFE"/>
    <w:rsid w:val="00710526"/>
    <w:rsid w:val="00750548"/>
    <w:rsid w:val="00761C58"/>
    <w:rsid w:val="00766647"/>
    <w:rsid w:val="00766D71"/>
    <w:rsid w:val="0077488F"/>
    <w:rsid w:val="00780E49"/>
    <w:rsid w:val="00786BB4"/>
    <w:rsid w:val="00797054"/>
    <w:rsid w:val="007A43C0"/>
    <w:rsid w:val="007B0ECB"/>
    <w:rsid w:val="007B4218"/>
    <w:rsid w:val="007C5422"/>
    <w:rsid w:val="007D6DDB"/>
    <w:rsid w:val="007E23A8"/>
    <w:rsid w:val="007E4724"/>
    <w:rsid w:val="007E7724"/>
    <w:rsid w:val="007E79C3"/>
    <w:rsid w:val="007F000A"/>
    <w:rsid w:val="008167F3"/>
    <w:rsid w:val="0082160D"/>
    <w:rsid w:val="00824336"/>
    <w:rsid w:val="008308A2"/>
    <w:rsid w:val="00837F49"/>
    <w:rsid w:val="00841BAF"/>
    <w:rsid w:val="00855233"/>
    <w:rsid w:val="00865111"/>
    <w:rsid w:val="00875594"/>
    <w:rsid w:val="00882962"/>
    <w:rsid w:val="008B44AB"/>
    <w:rsid w:val="008C0707"/>
    <w:rsid w:val="008D32BE"/>
    <w:rsid w:val="008D3FE1"/>
    <w:rsid w:val="008E4D36"/>
    <w:rsid w:val="008F6B39"/>
    <w:rsid w:val="00900A34"/>
    <w:rsid w:val="00936AFC"/>
    <w:rsid w:val="00946232"/>
    <w:rsid w:val="009476B8"/>
    <w:rsid w:val="00965AE6"/>
    <w:rsid w:val="00965D69"/>
    <w:rsid w:val="00966B67"/>
    <w:rsid w:val="00973688"/>
    <w:rsid w:val="009765E8"/>
    <w:rsid w:val="009908AB"/>
    <w:rsid w:val="0099154C"/>
    <w:rsid w:val="0099208B"/>
    <w:rsid w:val="009A2161"/>
    <w:rsid w:val="009C396E"/>
    <w:rsid w:val="009D1093"/>
    <w:rsid w:val="009D57C2"/>
    <w:rsid w:val="009D5CE9"/>
    <w:rsid w:val="009E11A7"/>
    <w:rsid w:val="009E3E53"/>
    <w:rsid w:val="009E7814"/>
    <w:rsid w:val="009F1453"/>
    <w:rsid w:val="009F7A54"/>
    <w:rsid w:val="00A00374"/>
    <w:rsid w:val="00A32D8A"/>
    <w:rsid w:val="00A34AF0"/>
    <w:rsid w:val="00A35DE4"/>
    <w:rsid w:val="00A46F9E"/>
    <w:rsid w:val="00A54D22"/>
    <w:rsid w:val="00A57289"/>
    <w:rsid w:val="00A60D0D"/>
    <w:rsid w:val="00A7470A"/>
    <w:rsid w:val="00A75AF3"/>
    <w:rsid w:val="00A75EB7"/>
    <w:rsid w:val="00A87BD7"/>
    <w:rsid w:val="00A9189C"/>
    <w:rsid w:val="00A9688A"/>
    <w:rsid w:val="00A97F58"/>
    <w:rsid w:val="00AA0F53"/>
    <w:rsid w:val="00AA3646"/>
    <w:rsid w:val="00AA6E04"/>
    <w:rsid w:val="00AB1901"/>
    <w:rsid w:val="00AB30CD"/>
    <w:rsid w:val="00AB458C"/>
    <w:rsid w:val="00AC0D9F"/>
    <w:rsid w:val="00AC6887"/>
    <w:rsid w:val="00AC6F82"/>
    <w:rsid w:val="00B00813"/>
    <w:rsid w:val="00B02E5B"/>
    <w:rsid w:val="00B22110"/>
    <w:rsid w:val="00B239C4"/>
    <w:rsid w:val="00B30F34"/>
    <w:rsid w:val="00B33757"/>
    <w:rsid w:val="00B348A1"/>
    <w:rsid w:val="00B478B6"/>
    <w:rsid w:val="00B52207"/>
    <w:rsid w:val="00B67792"/>
    <w:rsid w:val="00B748C7"/>
    <w:rsid w:val="00B82D2E"/>
    <w:rsid w:val="00B92051"/>
    <w:rsid w:val="00B936B7"/>
    <w:rsid w:val="00BA4BAC"/>
    <w:rsid w:val="00BB133A"/>
    <w:rsid w:val="00BC102E"/>
    <w:rsid w:val="00BD049C"/>
    <w:rsid w:val="00BD5A21"/>
    <w:rsid w:val="00BE51C0"/>
    <w:rsid w:val="00BE7956"/>
    <w:rsid w:val="00BF1241"/>
    <w:rsid w:val="00C103C1"/>
    <w:rsid w:val="00C120A3"/>
    <w:rsid w:val="00C37069"/>
    <w:rsid w:val="00C3742F"/>
    <w:rsid w:val="00C40EB3"/>
    <w:rsid w:val="00C43C12"/>
    <w:rsid w:val="00C90E1C"/>
    <w:rsid w:val="00C922BC"/>
    <w:rsid w:val="00C94129"/>
    <w:rsid w:val="00C96B99"/>
    <w:rsid w:val="00C97D09"/>
    <w:rsid w:val="00CA380C"/>
    <w:rsid w:val="00CA5972"/>
    <w:rsid w:val="00CC17E7"/>
    <w:rsid w:val="00CC4365"/>
    <w:rsid w:val="00CD097E"/>
    <w:rsid w:val="00D00922"/>
    <w:rsid w:val="00D03275"/>
    <w:rsid w:val="00D069B3"/>
    <w:rsid w:val="00D0796D"/>
    <w:rsid w:val="00D14C75"/>
    <w:rsid w:val="00D352F2"/>
    <w:rsid w:val="00D448DB"/>
    <w:rsid w:val="00D44A12"/>
    <w:rsid w:val="00D46476"/>
    <w:rsid w:val="00D47976"/>
    <w:rsid w:val="00D528BC"/>
    <w:rsid w:val="00D55DF6"/>
    <w:rsid w:val="00D57071"/>
    <w:rsid w:val="00D611CD"/>
    <w:rsid w:val="00D62194"/>
    <w:rsid w:val="00D64744"/>
    <w:rsid w:val="00D64F5F"/>
    <w:rsid w:val="00D71110"/>
    <w:rsid w:val="00D754A0"/>
    <w:rsid w:val="00DA37A1"/>
    <w:rsid w:val="00DD20C4"/>
    <w:rsid w:val="00DD45BE"/>
    <w:rsid w:val="00DE1905"/>
    <w:rsid w:val="00DE1F17"/>
    <w:rsid w:val="00DF3F4B"/>
    <w:rsid w:val="00E007C6"/>
    <w:rsid w:val="00E062A5"/>
    <w:rsid w:val="00E1034D"/>
    <w:rsid w:val="00E135C5"/>
    <w:rsid w:val="00E14FA9"/>
    <w:rsid w:val="00E42D47"/>
    <w:rsid w:val="00E533AF"/>
    <w:rsid w:val="00E53B7B"/>
    <w:rsid w:val="00E55E05"/>
    <w:rsid w:val="00E573D6"/>
    <w:rsid w:val="00E62319"/>
    <w:rsid w:val="00E646ED"/>
    <w:rsid w:val="00E659E1"/>
    <w:rsid w:val="00E662D1"/>
    <w:rsid w:val="00E67A2E"/>
    <w:rsid w:val="00E85246"/>
    <w:rsid w:val="00E8721C"/>
    <w:rsid w:val="00E934AC"/>
    <w:rsid w:val="00EB139E"/>
    <w:rsid w:val="00EB40FD"/>
    <w:rsid w:val="00ED40C1"/>
    <w:rsid w:val="00ED4922"/>
    <w:rsid w:val="00EE08A3"/>
    <w:rsid w:val="00EE6AAB"/>
    <w:rsid w:val="00EE713A"/>
    <w:rsid w:val="00EF538F"/>
    <w:rsid w:val="00F122E3"/>
    <w:rsid w:val="00F14BAD"/>
    <w:rsid w:val="00F25A0F"/>
    <w:rsid w:val="00F413F7"/>
    <w:rsid w:val="00F627A6"/>
    <w:rsid w:val="00F64B1C"/>
    <w:rsid w:val="00F670EB"/>
    <w:rsid w:val="00F81BFC"/>
    <w:rsid w:val="00FA6869"/>
    <w:rsid w:val="00FB6439"/>
    <w:rsid w:val="00FC0BAE"/>
    <w:rsid w:val="00FC49F7"/>
    <w:rsid w:val="00FD6C5C"/>
    <w:rsid w:val="00FE0E1D"/>
    <w:rsid w:val="00FE2234"/>
    <w:rsid w:val="00FF18A7"/>
    <w:rsid w:val="00FF2646"/>
    <w:rsid w:val="00FF4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05B0"/>
  </w:style>
  <w:style w:type="paragraph" w:styleId="Titolo1">
    <w:name w:val="heading 1"/>
    <w:basedOn w:val="Normale"/>
    <w:next w:val="Normale"/>
    <w:qFormat/>
    <w:rsid w:val="002105B0"/>
    <w:pPr>
      <w:keepNext/>
      <w:outlineLvl w:val="0"/>
    </w:pPr>
    <w:rPr>
      <w:b/>
      <w:kern w:val="28"/>
      <w:sz w:val="28"/>
      <w:szCs w:val="20"/>
    </w:rPr>
  </w:style>
  <w:style w:type="paragraph" w:styleId="Titolo2">
    <w:name w:val="heading 2"/>
    <w:basedOn w:val="Normale"/>
    <w:next w:val="Normale"/>
    <w:qFormat/>
    <w:rsid w:val="002105B0"/>
    <w:pPr>
      <w:keepNext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rsid w:val="002105B0"/>
    <w:pPr>
      <w:keepNext/>
      <w:jc w:val="center"/>
      <w:outlineLvl w:val="2"/>
    </w:pPr>
    <w:rPr>
      <w:b/>
      <w:bCs/>
      <w:i/>
      <w:iCs/>
      <w:sz w:val="20"/>
      <w:szCs w:val="20"/>
    </w:rPr>
  </w:style>
  <w:style w:type="paragraph" w:styleId="Titolo4">
    <w:name w:val="heading 4"/>
    <w:basedOn w:val="Normale"/>
    <w:next w:val="Normale"/>
    <w:qFormat/>
    <w:rsid w:val="002105B0"/>
    <w:pPr>
      <w:keepNext/>
      <w:jc w:val="center"/>
      <w:outlineLvl w:val="3"/>
    </w:pPr>
    <w:rPr>
      <w:rFonts w:ascii="Raavi" w:hAnsi="Raavi"/>
      <w:i/>
    </w:rPr>
  </w:style>
  <w:style w:type="paragraph" w:styleId="Titolo5">
    <w:name w:val="heading 5"/>
    <w:basedOn w:val="Normale1"/>
    <w:next w:val="Normale1"/>
    <w:rsid w:val="00E062A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C41A8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9">
    <w:name w:val="heading 9"/>
    <w:basedOn w:val="Normale"/>
    <w:next w:val="Normale"/>
    <w:qFormat/>
    <w:rsid w:val="002105B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062A5"/>
  </w:style>
  <w:style w:type="table" w:customStyle="1" w:styleId="TableNormal">
    <w:name w:val="Table Normal"/>
    <w:rsid w:val="00E062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2105B0"/>
    <w:pPr>
      <w:jc w:val="center"/>
    </w:pPr>
    <w:rPr>
      <w:b/>
      <w:bCs/>
      <w:sz w:val="44"/>
      <w:szCs w:val="44"/>
    </w:rPr>
  </w:style>
  <w:style w:type="paragraph" w:styleId="Intestazione">
    <w:name w:val="header"/>
    <w:basedOn w:val="Normale"/>
    <w:link w:val="IntestazioneCarattere"/>
    <w:semiHidden/>
    <w:rsid w:val="002105B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105B0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semiHidden/>
    <w:rsid w:val="002105B0"/>
    <w:pPr>
      <w:jc w:val="center"/>
    </w:pPr>
    <w:rPr>
      <w:b/>
      <w:szCs w:val="20"/>
    </w:rPr>
  </w:style>
  <w:style w:type="paragraph" w:styleId="Rientrocorpodeltesto">
    <w:name w:val="Body Text Indent"/>
    <w:basedOn w:val="Normale"/>
    <w:semiHidden/>
    <w:rsid w:val="002105B0"/>
    <w:pPr>
      <w:ind w:firstLine="709"/>
    </w:pPr>
    <w:rPr>
      <w:rFonts w:ascii="Verdana" w:hAnsi="Verdana"/>
    </w:rPr>
  </w:style>
  <w:style w:type="paragraph" w:customStyle="1" w:styleId="sensorspec">
    <w:name w:val="sensor spec"/>
    <w:basedOn w:val="Normale"/>
    <w:rsid w:val="002105B0"/>
    <w:pPr>
      <w:ind w:left="720" w:hanging="360"/>
    </w:pPr>
    <w:rPr>
      <w:rFonts w:ascii="Eras Medium ITC" w:hAnsi="Eras Medium ITC" w:cs="Miriam"/>
      <w:noProof/>
      <w:sz w:val="22"/>
      <w:szCs w:val="28"/>
      <w:lang w:val="en-US" w:eastAsia="he-IL" w:bidi="he-IL"/>
    </w:rPr>
  </w:style>
  <w:style w:type="paragraph" w:styleId="Corpodeltesto2">
    <w:name w:val="Body Text 2"/>
    <w:basedOn w:val="Normale"/>
    <w:semiHidden/>
    <w:rsid w:val="002105B0"/>
    <w:pPr>
      <w:spacing w:after="120" w:line="480" w:lineRule="auto"/>
    </w:pPr>
  </w:style>
  <w:style w:type="paragraph" w:styleId="NormaleWeb">
    <w:name w:val="Normal (Web)"/>
    <w:basedOn w:val="Normale"/>
    <w:uiPriority w:val="99"/>
    <w:semiHidden/>
    <w:rsid w:val="002105B0"/>
    <w:pPr>
      <w:spacing w:before="100" w:beforeAutospacing="1" w:after="100" w:afterAutospacing="1"/>
    </w:pPr>
  </w:style>
  <w:style w:type="paragraph" w:styleId="Corpodeltesto3">
    <w:name w:val="Body Text 3"/>
    <w:basedOn w:val="Normale"/>
    <w:semiHidden/>
    <w:rsid w:val="002105B0"/>
    <w:pPr>
      <w:spacing w:after="120"/>
    </w:pPr>
    <w:rPr>
      <w:sz w:val="16"/>
      <w:szCs w:val="16"/>
    </w:rPr>
  </w:style>
  <w:style w:type="paragraph" w:styleId="Testodelblocco">
    <w:name w:val="Block Text"/>
    <w:basedOn w:val="Normale"/>
    <w:semiHidden/>
    <w:rsid w:val="002105B0"/>
    <w:pPr>
      <w:ind w:left="708" w:right="4"/>
      <w:jc w:val="both"/>
    </w:pPr>
    <w:rPr>
      <w:rFonts w:ascii="Arial" w:hAnsi="Arial" w:cs="Arial"/>
      <w:szCs w:val="20"/>
    </w:rPr>
  </w:style>
  <w:style w:type="character" w:styleId="Enfasicorsivo">
    <w:name w:val="Emphasis"/>
    <w:qFormat/>
    <w:rsid w:val="002105B0"/>
    <w:rPr>
      <w:i/>
      <w:iCs/>
    </w:rPr>
  </w:style>
  <w:style w:type="character" w:customStyle="1" w:styleId="footerblue">
    <w:name w:val="footerblue"/>
    <w:basedOn w:val="Carpredefinitoparagrafo"/>
    <w:rsid w:val="002105B0"/>
  </w:style>
  <w:style w:type="paragraph" w:styleId="Rientrocorpodeltesto2">
    <w:name w:val="Body Text Indent 2"/>
    <w:basedOn w:val="Normale"/>
    <w:semiHidden/>
    <w:rsid w:val="002105B0"/>
    <w:pPr>
      <w:ind w:left="4956" w:firstLine="708"/>
    </w:pPr>
    <w:rPr>
      <w:rFonts w:ascii="Verdana" w:hAnsi="Verdana"/>
      <w:sz w:val="20"/>
    </w:rPr>
  </w:style>
  <w:style w:type="paragraph" w:customStyle="1" w:styleId="Corpodeltesto31">
    <w:name w:val="Corpo del testo 31"/>
    <w:basedOn w:val="Normale"/>
    <w:rsid w:val="002105B0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TitoloCarattere">
    <w:name w:val="Titolo Carattere"/>
    <w:link w:val="Titolo"/>
    <w:uiPriority w:val="99"/>
    <w:rsid w:val="003C49A4"/>
    <w:rPr>
      <w:b/>
      <w:bCs/>
      <w:sz w:val="44"/>
      <w:szCs w:val="44"/>
    </w:rPr>
  </w:style>
  <w:style w:type="table" w:styleId="Grigliatabella">
    <w:name w:val="Table Grid"/>
    <w:basedOn w:val="Tabellanormale"/>
    <w:uiPriority w:val="39"/>
    <w:rsid w:val="00E028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D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56DB6"/>
    <w:rPr>
      <w:rFonts w:ascii="Tahoma" w:hAnsi="Tahoma" w:cs="Tahoma"/>
      <w:sz w:val="16"/>
      <w:szCs w:val="16"/>
    </w:rPr>
  </w:style>
  <w:style w:type="character" w:styleId="Enfasigrassetto">
    <w:name w:val="Strong"/>
    <w:qFormat/>
    <w:rsid w:val="00F16F8B"/>
    <w:rPr>
      <w:b/>
      <w:bCs/>
    </w:rPr>
  </w:style>
  <w:style w:type="character" w:styleId="Collegamentoipertestuale">
    <w:name w:val="Hyperlink"/>
    <w:semiHidden/>
    <w:rsid w:val="00F16F8B"/>
    <w:rPr>
      <w:color w:val="000080"/>
      <w:u w:val="single"/>
    </w:rPr>
  </w:style>
  <w:style w:type="paragraph" w:customStyle="1" w:styleId="Contenutotabella">
    <w:name w:val="Contenuto tabella"/>
    <w:basedOn w:val="Normale"/>
    <w:rsid w:val="00F16F8B"/>
    <w:pPr>
      <w:widowControl w:val="0"/>
      <w:suppressLineNumbers/>
      <w:suppressAutoHyphens/>
    </w:pPr>
    <w:rPr>
      <w:rFonts w:eastAsia="DejaVu Sans"/>
      <w:kern w:val="1"/>
    </w:rPr>
  </w:style>
  <w:style w:type="paragraph" w:styleId="Paragrafoelenco">
    <w:name w:val="List Paragraph"/>
    <w:basedOn w:val="Normale"/>
    <w:uiPriority w:val="34"/>
    <w:qFormat/>
    <w:rsid w:val="00EA5BF8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customStyle="1" w:styleId="IntestazioneCarattere">
    <w:name w:val="Intestazione Carattere"/>
    <w:link w:val="Intestazione"/>
    <w:semiHidden/>
    <w:rsid w:val="00D258DE"/>
    <w:rPr>
      <w:sz w:val="24"/>
      <w:szCs w:val="24"/>
    </w:rPr>
  </w:style>
  <w:style w:type="character" w:customStyle="1" w:styleId="Titolo6Carattere">
    <w:name w:val="Titolo 6 Carattere"/>
    <w:link w:val="Titolo6"/>
    <w:uiPriority w:val="9"/>
    <w:rsid w:val="00C41A8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05138A"/>
    <w:pPr>
      <w:autoSpaceDE w:val="0"/>
      <w:autoSpaceDN w:val="0"/>
      <w:adjustRightInd w:val="0"/>
    </w:pPr>
    <w:rPr>
      <w:rFonts w:ascii="Verdana" w:eastAsia="Calibri" w:hAnsi="Verdana" w:cs="Verdana"/>
      <w:color w:val="000000"/>
      <w:lang w:eastAsia="en-US"/>
    </w:rPr>
  </w:style>
  <w:style w:type="paragraph" w:styleId="Nessunaspaziatura">
    <w:name w:val="No Spacing"/>
    <w:qFormat/>
    <w:rsid w:val="0005138A"/>
    <w:rPr>
      <w:rFonts w:ascii="Calibri" w:eastAsia="Calibri" w:hAnsi="Calibri"/>
      <w:sz w:val="22"/>
      <w:szCs w:val="22"/>
      <w:lang w:eastAsia="en-US"/>
    </w:rPr>
  </w:style>
  <w:style w:type="paragraph" w:customStyle="1" w:styleId="Pa1">
    <w:name w:val="Pa1"/>
    <w:basedOn w:val="Default"/>
    <w:next w:val="Default"/>
    <w:uiPriority w:val="99"/>
    <w:rsid w:val="00EF744F"/>
    <w:pPr>
      <w:spacing w:line="241" w:lineRule="atLeast"/>
    </w:pPr>
    <w:rPr>
      <w:rFonts w:ascii="Lato" w:eastAsia="Times New Roman" w:hAnsi="Lato" w:cs="Times New Roman"/>
      <w:color w:val="auto"/>
      <w:lang w:eastAsia="it-IT"/>
    </w:rPr>
  </w:style>
  <w:style w:type="character" w:customStyle="1" w:styleId="A1">
    <w:name w:val="A1"/>
    <w:uiPriority w:val="99"/>
    <w:rsid w:val="00EF744F"/>
    <w:rPr>
      <w:rFonts w:cs="Lato"/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EF744F"/>
    <w:pPr>
      <w:spacing w:line="241" w:lineRule="atLeast"/>
    </w:pPr>
    <w:rPr>
      <w:rFonts w:ascii="Candara" w:eastAsia="Times New Roman" w:hAnsi="Candara" w:cs="Times New Roman"/>
      <w:color w:val="auto"/>
      <w:lang w:eastAsia="it-IT"/>
    </w:rPr>
  </w:style>
  <w:style w:type="character" w:customStyle="1" w:styleId="A0">
    <w:name w:val="A0"/>
    <w:uiPriority w:val="99"/>
    <w:rsid w:val="00EF744F"/>
    <w:rPr>
      <w:rFonts w:cs="Candara"/>
      <w:color w:val="000000"/>
      <w:sz w:val="34"/>
      <w:szCs w:val="3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8431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8431C"/>
    <w:rPr>
      <w:color w:val="800080" w:themeColor="followedHyperlink"/>
      <w:u w:val="single"/>
    </w:rPr>
  </w:style>
  <w:style w:type="paragraph" w:customStyle="1" w:styleId="Stilepredefinito">
    <w:name w:val="Stile predefinito"/>
    <w:rsid w:val="007D200B"/>
    <w:pPr>
      <w:suppressAutoHyphens/>
      <w:spacing w:after="160" w:line="100" w:lineRule="atLeast"/>
    </w:pPr>
  </w:style>
  <w:style w:type="paragraph" w:styleId="Sottotitolo">
    <w:name w:val="Subtitle"/>
    <w:basedOn w:val="Normale1"/>
    <w:next w:val="Normale1"/>
    <w:rsid w:val="00E062A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702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7020"/>
    <w:rPr>
      <w:i/>
      <w:i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518E1"/>
    <w:rPr>
      <w:color w:val="605E5C"/>
      <w:shd w:val="clear" w:color="auto" w:fill="E1DFDD"/>
    </w:rPr>
  </w:style>
  <w:style w:type="paragraph" w:customStyle="1" w:styleId="Corpodeltesto32">
    <w:name w:val="Corpo del testo 32"/>
    <w:basedOn w:val="Normale"/>
    <w:rsid w:val="00F14BAD"/>
    <w:pPr>
      <w:widowControl w:val="0"/>
      <w:suppressAutoHyphens/>
      <w:overflowPunct w:val="0"/>
      <w:autoSpaceDE w:val="0"/>
    </w:pPr>
    <w:rPr>
      <w:szCs w:val="20"/>
      <w:lang w:eastAsia="ar-SA"/>
    </w:rPr>
  </w:style>
  <w:style w:type="character" w:customStyle="1" w:styleId="markedcontent">
    <w:name w:val="markedcontent"/>
    <w:basedOn w:val="Carpredefinitoparagrafo"/>
    <w:rsid w:val="008F6B39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C436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C4365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C436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hAVDLsfVkWOfrG9sUNxmCBrdWQ==">AMUW2mWdIfeQRTCHU1yslKnOmso8ev6MbkUA873v1HuU3ZWT1Qlsao59Q6c7Zz5W8Njl3VmWg7YTxUr1cLxlhhZ7VNpCntIT/NG42IlhorfA+5ebIvy9VdMPr9+FAShvY1Mbml5CJ974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30A30D-898F-4C88-9A94-53D7F7A32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tangari</dc:creator>
  <cp:lastModifiedBy>icsro</cp:lastModifiedBy>
  <cp:revision>2</cp:revision>
  <cp:lastPrinted>2022-04-06T08:26:00Z</cp:lastPrinted>
  <dcterms:created xsi:type="dcterms:W3CDTF">2023-01-30T09:02:00Z</dcterms:created>
  <dcterms:modified xsi:type="dcterms:W3CDTF">2023-01-30T09:02:00Z</dcterms:modified>
</cp:coreProperties>
</file>